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A2" w:rsidRDefault="00580EA2" w:rsidP="00580EA2">
      <w:pPr>
        <w:pStyle w:val="Nadpis1"/>
        <w:spacing w:before="60" w:after="150"/>
        <w:rPr>
          <w:color w:val="034FA2"/>
          <w:sz w:val="31"/>
          <w:szCs w:val="31"/>
        </w:rPr>
      </w:pPr>
      <w:r>
        <w:rPr>
          <w:color w:val="034FA2"/>
          <w:sz w:val="31"/>
          <w:szCs w:val="31"/>
        </w:rPr>
        <w:t>Přihláška k pojištění odpovědnosti zaměstnance</w:t>
      </w:r>
    </w:p>
    <w:p w:rsidR="00580EA2" w:rsidRDefault="00580EA2" w:rsidP="00580EA2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i1044" style="width:0;height:1.5pt" o:hrstd="t" o:hrnoshade="t" o:hr="t" fillcolor="#807f7f" stroked="f"/>
        </w:pict>
      </w:r>
    </w:p>
    <w:p w:rsidR="00580EA2" w:rsidRDefault="00580EA2" w:rsidP="00580EA2">
      <w:pPr>
        <w:pStyle w:val="z-Zatekformule"/>
      </w:pPr>
      <w:r>
        <w:t>Začátek formuláře</w:t>
      </w:r>
    </w:p>
    <w:p w:rsidR="00580EA2" w:rsidRDefault="00580EA2" w:rsidP="00580EA2">
      <w:pPr>
        <w:rPr>
          <w:color w:val="414142"/>
          <w:sz w:val="23"/>
          <w:szCs w:val="23"/>
        </w:rPr>
      </w:pPr>
      <w:r>
        <w:rPr>
          <w:b/>
          <w:bCs/>
          <w:color w:val="414142"/>
          <w:sz w:val="23"/>
          <w:szCs w:val="23"/>
        </w:rPr>
        <w:t xml:space="preserve">Za organizaci: RADAMBUK-Rada dětí a mládeže Jihočeského </w:t>
      </w:r>
      <w:proofErr w:type="gramStart"/>
      <w:r>
        <w:rPr>
          <w:b/>
          <w:bCs/>
          <w:color w:val="414142"/>
          <w:sz w:val="23"/>
          <w:szCs w:val="23"/>
        </w:rPr>
        <w:t>kraje z.s.</w:t>
      </w:r>
      <w:proofErr w:type="gramEnd"/>
    </w:p>
    <w:p w:rsidR="00580EA2" w:rsidRDefault="00580EA2" w:rsidP="00580EA2">
      <w:pPr>
        <w:rPr>
          <w:color w:val="414142"/>
          <w:sz w:val="18"/>
          <w:szCs w:val="18"/>
        </w:rPr>
      </w:pPr>
      <w:r>
        <w:rPr>
          <w:rStyle w:val="formularpovinny"/>
          <w:b/>
          <w:bCs/>
          <w:color w:val="414142"/>
          <w:sz w:val="18"/>
          <w:szCs w:val="18"/>
        </w:rPr>
        <w:t>IČO:</w:t>
      </w:r>
      <w:r>
        <w:rPr>
          <w:color w:val="414142"/>
          <w:sz w:val="18"/>
          <w:szCs w:val="18"/>
        </w:rPr>
        <w:t> 26516519</w:t>
      </w:r>
    </w:p>
    <w:tbl>
      <w:tblPr>
        <w:tblW w:w="11914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4009"/>
        <w:gridCol w:w="2044"/>
        <w:gridCol w:w="3299"/>
      </w:tblGrid>
      <w:tr w:rsidR="00580EA2" w:rsidTr="00580EA2">
        <w:trPr>
          <w:tblCellSpacing w:w="15" w:type="dxa"/>
        </w:trPr>
        <w:tc>
          <w:tcPr>
            <w:tcW w:w="6526" w:type="dxa"/>
            <w:gridSpan w:val="2"/>
            <w:vAlign w:val="center"/>
            <w:hideMark/>
          </w:tcPr>
          <w:p w:rsidR="00580EA2" w:rsidRDefault="00580EA2">
            <w:pPr>
              <w:spacing w:before="150"/>
              <w:rPr>
                <w:color w:val="414142"/>
                <w:sz w:val="24"/>
                <w:szCs w:val="24"/>
              </w:rPr>
            </w:pPr>
            <w:r>
              <w:rPr>
                <w:b/>
                <w:bCs/>
                <w:color w:val="414142"/>
              </w:rPr>
              <w:t>Fakturační adresa (bude uvedena na faktuře):</w:t>
            </w:r>
          </w:p>
        </w:tc>
        <w:tc>
          <w:tcPr>
            <w:tcW w:w="5298" w:type="dxa"/>
            <w:gridSpan w:val="2"/>
            <w:vAlign w:val="center"/>
            <w:hideMark/>
          </w:tcPr>
          <w:p w:rsidR="00580EA2" w:rsidRDefault="00580EA2">
            <w:pPr>
              <w:spacing w:before="150"/>
              <w:rPr>
                <w:color w:val="414142"/>
                <w:sz w:val="24"/>
                <w:szCs w:val="24"/>
              </w:rPr>
            </w:pPr>
            <w:r>
              <w:rPr>
                <w:b/>
                <w:bCs/>
                <w:color w:val="414142"/>
              </w:rPr>
              <w:t>Kontaktní adresa (pro zaslání faktury):</w:t>
            </w:r>
          </w:p>
        </w:tc>
      </w:tr>
      <w:tr w:rsidR="00580EA2" w:rsidTr="00580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A2" w:rsidRDefault="00580EA2">
            <w:pPr>
              <w:spacing w:before="150"/>
              <w:rPr>
                <w:color w:val="414142"/>
                <w:sz w:val="24"/>
                <w:szCs w:val="24"/>
              </w:rPr>
            </w:pPr>
            <w:r>
              <w:rPr>
                <w:color w:val="414142"/>
              </w:rPr>
              <w:t>Jméno / název:</w:t>
            </w:r>
          </w:p>
        </w:tc>
        <w:tc>
          <w:tcPr>
            <w:tcW w:w="2201" w:type="dxa"/>
            <w:vAlign w:val="center"/>
            <w:hideMark/>
          </w:tcPr>
          <w:p w:rsidR="00580EA2" w:rsidRDefault="00580EA2">
            <w:pPr>
              <w:spacing w:before="150"/>
              <w:rPr>
                <w:color w:val="414142"/>
                <w:sz w:val="24"/>
                <w:szCs w:val="24"/>
              </w:rPr>
            </w:pPr>
            <w:r>
              <w:rPr>
                <w:color w:val="41414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60.75pt;height:18pt" o:ole="">
                  <v:imagedata r:id="rId6" o:title=""/>
                </v:shape>
                <w:control r:id="rId7" w:name="DefaultOcxName13" w:shapeid="_x0000_i1098"/>
              </w:object>
            </w:r>
          </w:p>
        </w:tc>
        <w:tc>
          <w:tcPr>
            <w:tcW w:w="2014" w:type="dxa"/>
            <w:vAlign w:val="center"/>
            <w:hideMark/>
          </w:tcPr>
          <w:p w:rsidR="00580EA2" w:rsidRDefault="00580EA2">
            <w:pPr>
              <w:spacing w:before="150"/>
              <w:rPr>
                <w:color w:val="414142"/>
                <w:sz w:val="24"/>
                <w:szCs w:val="24"/>
              </w:rPr>
            </w:pPr>
            <w:r>
              <w:rPr>
                <w:color w:val="414142"/>
              </w:rPr>
              <w:t>Jméno / název:</w:t>
            </w:r>
          </w:p>
        </w:tc>
        <w:tc>
          <w:tcPr>
            <w:tcW w:w="0" w:type="auto"/>
            <w:vAlign w:val="center"/>
            <w:hideMark/>
          </w:tcPr>
          <w:p w:rsidR="00580EA2" w:rsidRDefault="00580EA2">
            <w:pPr>
              <w:spacing w:before="150"/>
              <w:rPr>
                <w:color w:val="414142"/>
                <w:sz w:val="24"/>
                <w:szCs w:val="24"/>
              </w:rPr>
            </w:pPr>
            <w:r>
              <w:rPr>
                <w:color w:val="414142"/>
              </w:rPr>
              <w:object w:dxaOrig="1440" w:dyaOrig="1440">
                <v:shape id="_x0000_i1102" type="#_x0000_t75" style="width:60.75pt;height:18pt" o:ole="">
                  <v:imagedata r:id="rId6" o:title=""/>
                </v:shape>
                <w:control r:id="rId8" w:name="DefaultOcxName12" w:shapeid="_x0000_i1102"/>
              </w:object>
            </w:r>
          </w:p>
        </w:tc>
      </w:tr>
      <w:tr w:rsidR="00580EA2" w:rsidTr="00580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A2" w:rsidRDefault="00580EA2">
            <w:pPr>
              <w:spacing w:before="150"/>
              <w:rPr>
                <w:color w:val="414142"/>
                <w:sz w:val="24"/>
                <w:szCs w:val="24"/>
              </w:rPr>
            </w:pPr>
            <w:r>
              <w:rPr>
                <w:color w:val="414142"/>
              </w:rPr>
              <w:t>Ulice:</w:t>
            </w:r>
          </w:p>
        </w:tc>
        <w:tc>
          <w:tcPr>
            <w:tcW w:w="2201" w:type="dxa"/>
            <w:vAlign w:val="center"/>
            <w:hideMark/>
          </w:tcPr>
          <w:p w:rsidR="00580EA2" w:rsidRDefault="00580EA2">
            <w:pPr>
              <w:spacing w:before="150"/>
              <w:rPr>
                <w:color w:val="414142"/>
                <w:sz w:val="24"/>
                <w:szCs w:val="24"/>
              </w:rPr>
            </w:pPr>
            <w:r>
              <w:rPr>
                <w:color w:val="414142"/>
              </w:rPr>
              <w:object w:dxaOrig="1440" w:dyaOrig="1440">
                <v:shape id="_x0000_i1099" type="#_x0000_t75" style="width:60.75pt;height:18pt" o:ole="">
                  <v:imagedata r:id="rId6" o:title=""/>
                </v:shape>
                <w:control r:id="rId9" w:name="DefaultOcxName21" w:shapeid="_x0000_i1099"/>
              </w:object>
            </w:r>
          </w:p>
        </w:tc>
        <w:tc>
          <w:tcPr>
            <w:tcW w:w="2014" w:type="dxa"/>
            <w:vAlign w:val="center"/>
            <w:hideMark/>
          </w:tcPr>
          <w:p w:rsidR="00580EA2" w:rsidRDefault="00580EA2">
            <w:pPr>
              <w:spacing w:before="150"/>
              <w:rPr>
                <w:color w:val="414142"/>
                <w:sz w:val="24"/>
                <w:szCs w:val="24"/>
              </w:rPr>
            </w:pPr>
            <w:r>
              <w:rPr>
                <w:color w:val="414142"/>
              </w:rPr>
              <w:t>Ulice:</w:t>
            </w:r>
          </w:p>
        </w:tc>
        <w:tc>
          <w:tcPr>
            <w:tcW w:w="0" w:type="auto"/>
            <w:vAlign w:val="center"/>
            <w:hideMark/>
          </w:tcPr>
          <w:p w:rsidR="00580EA2" w:rsidRDefault="00580EA2">
            <w:pPr>
              <w:spacing w:before="150"/>
              <w:rPr>
                <w:color w:val="414142"/>
                <w:sz w:val="24"/>
                <w:szCs w:val="24"/>
              </w:rPr>
            </w:pPr>
            <w:r>
              <w:rPr>
                <w:color w:val="414142"/>
              </w:rPr>
              <w:object w:dxaOrig="1440" w:dyaOrig="1440">
                <v:shape id="_x0000_i1103" type="#_x0000_t75" style="width:60.75pt;height:18pt" o:ole="">
                  <v:imagedata r:id="rId6" o:title=""/>
                </v:shape>
                <w:control r:id="rId10" w:name="DefaultOcxName3" w:shapeid="_x0000_i1103"/>
              </w:object>
            </w:r>
          </w:p>
        </w:tc>
      </w:tr>
      <w:tr w:rsidR="00580EA2" w:rsidTr="00580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A2" w:rsidRDefault="00580EA2">
            <w:pPr>
              <w:spacing w:before="150"/>
              <w:rPr>
                <w:color w:val="414142"/>
                <w:sz w:val="24"/>
                <w:szCs w:val="24"/>
              </w:rPr>
            </w:pPr>
            <w:r>
              <w:rPr>
                <w:color w:val="414142"/>
              </w:rPr>
              <w:t>Město:</w:t>
            </w:r>
          </w:p>
        </w:tc>
        <w:tc>
          <w:tcPr>
            <w:tcW w:w="2201" w:type="dxa"/>
            <w:vAlign w:val="center"/>
            <w:hideMark/>
          </w:tcPr>
          <w:p w:rsidR="00580EA2" w:rsidRDefault="00580EA2">
            <w:pPr>
              <w:spacing w:before="150"/>
              <w:rPr>
                <w:color w:val="414142"/>
                <w:sz w:val="24"/>
                <w:szCs w:val="24"/>
              </w:rPr>
            </w:pPr>
            <w:r>
              <w:rPr>
                <w:color w:val="414142"/>
              </w:rPr>
              <w:object w:dxaOrig="1440" w:dyaOrig="1440">
                <v:shape id="_x0000_i1100" type="#_x0000_t75" style="width:60.75pt;height:18pt" o:ole="">
                  <v:imagedata r:id="rId6" o:title=""/>
                </v:shape>
                <w:control r:id="rId11" w:name="DefaultOcxName4" w:shapeid="_x0000_i1100"/>
              </w:object>
            </w:r>
          </w:p>
        </w:tc>
        <w:tc>
          <w:tcPr>
            <w:tcW w:w="2014" w:type="dxa"/>
            <w:vAlign w:val="center"/>
            <w:hideMark/>
          </w:tcPr>
          <w:p w:rsidR="00580EA2" w:rsidRDefault="00580EA2">
            <w:pPr>
              <w:spacing w:before="150"/>
              <w:rPr>
                <w:color w:val="414142"/>
                <w:sz w:val="24"/>
                <w:szCs w:val="24"/>
              </w:rPr>
            </w:pPr>
            <w:r>
              <w:rPr>
                <w:color w:val="414142"/>
              </w:rPr>
              <w:t>Město:</w:t>
            </w:r>
          </w:p>
        </w:tc>
        <w:tc>
          <w:tcPr>
            <w:tcW w:w="0" w:type="auto"/>
            <w:vAlign w:val="center"/>
            <w:hideMark/>
          </w:tcPr>
          <w:p w:rsidR="00580EA2" w:rsidRDefault="00580EA2">
            <w:pPr>
              <w:spacing w:before="150"/>
              <w:rPr>
                <w:color w:val="414142"/>
                <w:sz w:val="24"/>
                <w:szCs w:val="24"/>
              </w:rPr>
            </w:pPr>
            <w:r>
              <w:rPr>
                <w:color w:val="414142"/>
              </w:rPr>
              <w:object w:dxaOrig="1440" w:dyaOrig="1440">
                <v:shape id="_x0000_i1104" type="#_x0000_t75" style="width:60.75pt;height:18pt" o:ole="">
                  <v:imagedata r:id="rId6" o:title=""/>
                </v:shape>
                <w:control r:id="rId12" w:name="DefaultOcxName5" w:shapeid="_x0000_i1104"/>
              </w:object>
            </w:r>
          </w:p>
        </w:tc>
      </w:tr>
      <w:tr w:rsidR="00580EA2" w:rsidTr="00580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A2" w:rsidRDefault="00580EA2">
            <w:pPr>
              <w:spacing w:before="150"/>
              <w:rPr>
                <w:color w:val="414142"/>
                <w:sz w:val="24"/>
                <w:szCs w:val="24"/>
              </w:rPr>
            </w:pPr>
            <w:r>
              <w:rPr>
                <w:color w:val="414142"/>
              </w:rPr>
              <w:t>PSČ:</w:t>
            </w:r>
          </w:p>
        </w:tc>
        <w:tc>
          <w:tcPr>
            <w:tcW w:w="2201" w:type="dxa"/>
            <w:vAlign w:val="center"/>
            <w:hideMark/>
          </w:tcPr>
          <w:p w:rsidR="00580EA2" w:rsidRDefault="00580EA2">
            <w:pPr>
              <w:spacing w:before="150"/>
              <w:rPr>
                <w:color w:val="414142"/>
                <w:sz w:val="24"/>
                <w:szCs w:val="24"/>
              </w:rPr>
            </w:pPr>
            <w:r>
              <w:rPr>
                <w:color w:val="414142"/>
              </w:rPr>
              <w:object w:dxaOrig="1440" w:dyaOrig="1440">
                <v:shape id="_x0000_i1101" type="#_x0000_t75" style="width:60.75pt;height:18pt" o:ole="">
                  <v:imagedata r:id="rId6" o:title=""/>
                </v:shape>
                <w:control r:id="rId13" w:name="DefaultOcxName6" w:shapeid="_x0000_i1101"/>
              </w:object>
            </w:r>
          </w:p>
        </w:tc>
        <w:tc>
          <w:tcPr>
            <w:tcW w:w="2014" w:type="dxa"/>
            <w:vAlign w:val="center"/>
            <w:hideMark/>
          </w:tcPr>
          <w:p w:rsidR="00580EA2" w:rsidRDefault="00580EA2">
            <w:pPr>
              <w:spacing w:before="150"/>
              <w:rPr>
                <w:color w:val="414142"/>
                <w:sz w:val="24"/>
                <w:szCs w:val="24"/>
              </w:rPr>
            </w:pPr>
            <w:r>
              <w:rPr>
                <w:color w:val="414142"/>
              </w:rPr>
              <w:t>PSČ:</w:t>
            </w:r>
          </w:p>
        </w:tc>
        <w:tc>
          <w:tcPr>
            <w:tcW w:w="0" w:type="auto"/>
            <w:vAlign w:val="center"/>
            <w:hideMark/>
          </w:tcPr>
          <w:p w:rsidR="00580EA2" w:rsidRDefault="00580EA2">
            <w:pPr>
              <w:spacing w:before="150"/>
              <w:rPr>
                <w:color w:val="414142"/>
                <w:sz w:val="24"/>
                <w:szCs w:val="24"/>
              </w:rPr>
            </w:pPr>
            <w:r>
              <w:rPr>
                <w:color w:val="414142"/>
              </w:rPr>
              <w:object w:dxaOrig="1440" w:dyaOrig="1440">
                <v:shape id="_x0000_i1105" type="#_x0000_t75" style="width:60.75pt;height:18pt" o:ole="">
                  <v:imagedata r:id="rId6" o:title=""/>
                </v:shape>
                <w:control r:id="rId14" w:name="DefaultOcxName7" w:shapeid="_x0000_i1105"/>
              </w:object>
            </w:r>
          </w:p>
        </w:tc>
      </w:tr>
    </w:tbl>
    <w:p w:rsidR="00580EA2" w:rsidRDefault="00580EA2" w:rsidP="00580EA2">
      <w:pPr>
        <w:rPr>
          <w:color w:val="414142"/>
          <w:sz w:val="18"/>
          <w:szCs w:val="18"/>
        </w:rPr>
      </w:pPr>
      <w:r>
        <w:rPr>
          <w:color w:val="414142"/>
          <w:sz w:val="18"/>
          <w:szCs w:val="18"/>
        </w:rPr>
        <w:object w:dxaOrig="1440" w:dyaOrig="1440">
          <v:shape id="_x0000_i1073" type="#_x0000_t75" style="width:20.25pt;height:18pt" o:ole="">
            <v:imagedata r:id="rId15" o:title=""/>
          </v:shape>
          <w:control r:id="rId16" w:name="DefaultOcxName8" w:shapeid="_x0000_i1073"/>
        </w:object>
      </w:r>
      <w:r>
        <w:rPr>
          <w:color w:val="414142"/>
          <w:sz w:val="18"/>
          <w:szCs w:val="18"/>
        </w:rPr>
        <w:t> Kontaktní adresa je shodná s fakturační</w:t>
      </w:r>
    </w:p>
    <w:p w:rsidR="00580EA2" w:rsidRDefault="00580EA2" w:rsidP="00580EA2">
      <w:pPr>
        <w:rPr>
          <w:color w:val="414142"/>
          <w:sz w:val="18"/>
          <w:szCs w:val="18"/>
        </w:rPr>
      </w:pPr>
      <w:r>
        <w:rPr>
          <w:b/>
          <w:bCs/>
          <w:color w:val="414142"/>
          <w:sz w:val="18"/>
          <w:szCs w:val="18"/>
        </w:rPr>
        <w:t>Kontaktní osoba: (pro zpracování tohoto formuláře)</w:t>
      </w:r>
    </w:p>
    <w:tbl>
      <w:tblPr>
        <w:tblW w:w="10292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3209"/>
        <w:gridCol w:w="1552"/>
        <w:gridCol w:w="1843"/>
        <w:gridCol w:w="583"/>
        <w:gridCol w:w="1295"/>
      </w:tblGrid>
      <w:tr w:rsidR="00580EA2" w:rsidTr="00580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EA2" w:rsidRDefault="00580EA2">
            <w:pPr>
              <w:rPr>
                <w:color w:val="414142"/>
                <w:sz w:val="24"/>
                <w:szCs w:val="24"/>
              </w:rPr>
            </w:pPr>
            <w:r>
              <w:rPr>
                <w:color w:val="414142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580EA2" w:rsidRDefault="00580EA2">
            <w:pPr>
              <w:rPr>
                <w:color w:val="414142"/>
                <w:sz w:val="24"/>
                <w:szCs w:val="24"/>
              </w:rPr>
            </w:pPr>
            <w:r>
              <w:rPr>
                <w:color w:val="414142"/>
              </w:rPr>
              <w:object w:dxaOrig="1440" w:dyaOrig="1440">
                <v:shape id="_x0000_i1072" type="#_x0000_t75" style="width:60.75pt;height:18pt" o:ole="">
                  <v:imagedata r:id="rId6" o:title=""/>
                </v:shape>
                <w:control r:id="rId17" w:name="DefaultOcxName9" w:shapeid="_x0000_i1072"/>
              </w:object>
            </w:r>
          </w:p>
        </w:tc>
        <w:tc>
          <w:tcPr>
            <w:tcW w:w="1522" w:type="dxa"/>
            <w:vAlign w:val="center"/>
            <w:hideMark/>
          </w:tcPr>
          <w:p w:rsidR="00580EA2" w:rsidRDefault="00580EA2">
            <w:pPr>
              <w:rPr>
                <w:color w:val="414142"/>
                <w:sz w:val="24"/>
                <w:szCs w:val="24"/>
              </w:rPr>
            </w:pPr>
            <w:r>
              <w:rPr>
                <w:color w:val="414142"/>
              </w:rPr>
              <w:t>Telefon:</w:t>
            </w:r>
          </w:p>
        </w:tc>
        <w:tc>
          <w:tcPr>
            <w:tcW w:w="1813" w:type="dxa"/>
            <w:vAlign w:val="center"/>
            <w:hideMark/>
          </w:tcPr>
          <w:p w:rsidR="00580EA2" w:rsidRDefault="00580EA2">
            <w:pPr>
              <w:rPr>
                <w:color w:val="414142"/>
                <w:sz w:val="24"/>
                <w:szCs w:val="24"/>
              </w:rPr>
            </w:pPr>
            <w:r>
              <w:rPr>
                <w:color w:val="414142"/>
              </w:rPr>
              <w:object w:dxaOrig="1440" w:dyaOrig="1440">
                <v:shape id="_x0000_i1071" type="#_x0000_t75" style="width:60.75pt;height:18pt" o:ole="">
                  <v:imagedata r:id="rId6" o:title=""/>
                </v:shape>
                <w:control r:id="rId18" w:name="DefaultOcxName10" w:shapeid="_x0000_i1071"/>
              </w:object>
            </w:r>
          </w:p>
        </w:tc>
        <w:tc>
          <w:tcPr>
            <w:tcW w:w="553" w:type="dxa"/>
            <w:vAlign w:val="center"/>
            <w:hideMark/>
          </w:tcPr>
          <w:p w:rsidR="00580EA2" w:rsidRDefault="00580EA2">
            <w:pPr>
              <w:rPr>
                <w:color w:val="414142"/>
                <w:sz w:val="24"/>
                <w:szCs w:val="24"/>
              </w:rPr>
            </w:pPr>
            <w:r>
              <w:rPr>
                <w:color w:val="414142"/>
              </w:rPr>
              <w:t>E-mail:</w:t>
            </w:r>
          </w:p>
        </w:tc>
        <w:tc>
          <w:tcPr>
            <w:tcW w:w="1250" w:type="dxa"/>
            <w:vAlign w:val="center"/>
            <w:hideMark/>
          </w:tcPr>
          <w:p w:rsidR="00580EA2" w:rsidRDefault="00580EA2">
            <w:pPr>
              <w:rPr>
                <w:color w:val="414142"/>
                <w:sz w:val="24"/>
                <w:szCs w:val="24"/>
              </w:rPr>
            </w:pPr>
            <w:r>
              <w:rPr>
                <w:color w:val="414142"/>
              </w:rPr>
              <w:object w:dxaOrig="1440" w:dyaOrig="1440">
                <v:shape id="_x0000_i1070" type="#_x0000_t75" style="width:60.75pt;height:18pt" o:ole="">
                  <v:imagedata r:id="rId6" o:title=""/>
                </v:shape>
                <w:control r:id="rId19" w:name="DefaultOcxName11" w:shapeid="_x0000_i1070"/>
              </w:object>
            </w:r>
          </w:p>
        </w:tc>
      </w:tr>
    </w:tbl>
    <w:p w:rsidR="00580EA2" w:rsidRDefault="00580EA2" w:rsidP="00580EA2">
      <w:pPr>
        <w:pStyle w:val="Nadpis2"/>
        <w:spacing w:before="30" w:after="30"/>
        <w:rPr>
          <w:color w:val="034FA2"/>
          <w:sz w:val="18"/>
          <w:szCs w:val="18"/>
        </w:rPr>
      </w:pPr>
      <w:r>
        <w:rPr>
          <w:color w:val="034FA2"/>
          <w:sz w:val="18"/>
          <w:szCs w:val="18"/>
        </w:rPr>
        <w:t>Tabulka typů pojistného</w:t>
      </w:r>
    </w:p>
    <w:p w:rsidR="00580EA2" w:rsidRDefault="00580EA2" w:rsidP="00580EA2">
      <w:pPr>
        <w:pStyle w:val="z-Konecformule"/>
      </w:pPr>
      <w:r>
        <w:t>Konec formuláře</w:t>
      </w:r>
    </w:p>
    <w:p w:rsidR="006F6077" w:rsidRDefault="006F6077"/>
    <w:p w:rsidR="00580EA2" w:rsidRDefault="00580EA2"/>
    <w:p w:rsidR="00580EA2" w:rsidRDefault="00580EA2" w:rsidP="00580EA2">
      <w:pPr>
        <w:pStyle w:val="Nadpis2"/>
        <w:shd w:val="clear" w:color="auto" w:fill="FFFFFF"/>
        <w:spacing w:before="30" w:after="30"/>
        <w:rPr>
          <w:color w:val="034FA2"/>
          <w:sz w:val="18"/>
          <w:szCs w:val="18"/>
        </w:rPr>
      </w:pPr>
      <w:r>
        <w:rPr>
          <w:color w:val="034FA2"/>
          <w:sz w:val="18"/>
          <w:szCs w:val="18"/>
        </w:rPr>
        <w:t>Tabulka typů pojistného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2379"/>
        <w:gridCol w:w="1893"/>
        <w:gridCol w:w="1893"/>
        <w:gridCol w:w="1717"/>
      </w:tblGrid>
      <w:tr w:rsidR="00580EA2" w:rsidTr="00580EA2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Typ pojištění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Limit pojistného plnění</w:t>
            </w:r>
          </w:p>
        </w:tc>
        <w:tc>
          <w:tcPr>
            <w:tcW w:w="16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Připojištění odpovědnosti za škodu způsobenou v souvislosti se ztrátou věci</w:t>
            </w:r>
          </w:p>
        </w:tc>
        <w:tc>
          <w:tcPr>
            <w:tcW w:w="16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Připojištění odpovědnosti za škodu způsobenou v souvislosti s řízením dopravního prostředku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Roční pojistné</w:t>
            </w:r>
          </w:p>
        </w:tc>
      </w:tr>
      <w:tr w:rsidR="00580EA2" w:rsidTr="00580EA2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290 Kč</w:t>
            </w:r>
          </w:p>
        </w:tc>
      </w:tr>
      <w:tr w:rsidR="00580EA2" w:rsidTr="00580EA2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S1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435 Kč</w:t>
            </w:r>
          </w:p>
        </w:tc>
      </w:tr>
      <w:tr w:rsidR="00580EA2" w:rsidTr="00580EA2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S2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377 Kč</w:t>
            </w:r>
          </w:p>
        </w:tc>
      </w:tr>
      <w:tr w:rsidR="00580EA2" w:rsidTr="00580EA2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S3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522 Kč</w:t>
            </w:r>
          </w:p>
        </w:tc>
      </w:tr>
      <w:tr w:rsidR="00580EA2" w:rsidTr="00580EA2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M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100 000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340 Kč</w:t>
            </w:r>
          </w:p>
        </w:tc>
      </w:tr>
      <w:tr w:rsidR="00580EA2" w:rsidTr="00580EA2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M1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100 000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510 Kč</w:t>
            </w:r>
          </w:p>
        </w:tc>
      </w:tr>
      <w:tr w:rsidR="00580EA2" w:rsidTr="00580EA2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M2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100 000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442 Kč</w:t>
            </w:r>
          </w:p>
        </w:tc>
      </w:tr>
      <w:tr w:rsidR="00580EA2" w:rsidTr="00580EA2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M3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100 000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612 Kč</w:t>
            </w:r>
          </w:p>
        </w:tc>
      </w:tr>
      <w:tr w:rsidR="00580EA2" w:rsidTr="00580EA2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L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200 000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385 Kč</w:t>
            </w:r>
          </w:p>
        </w:tc>
      </w:tr>
      <w:tr w:rsidR="00580EA2" w:rsidTr="00580EA2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L1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200 000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577 Kč</w:t>
            </w:r>
          </w:p>
        </w:tc>
      </w:tr>
      <w:tr w:rsidR="00580EA2" w:rsidTr="00580EA2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L2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200 000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500 Kč</w:t>
            </w:r>
          </w:p>
        </w:tc>
      </w:tr>
      <w:tr w:rsidR="00580EA2" w:rsidTr="00580EA2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L3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200 000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694 Kč</w:t>
            </w:r>
          </w:p>
        </w:tc>
      </w:tr>
      <w:tr w:rsidR="00580EA2" w:rsidTr="00580EA2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DS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20 000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45 Kč</w:t>
            </w:r>
          </w:p>
        </w:tc>
      </w:tr>
      <w:tr w:rsidR="00580EA2" w:rsidTr="00580EA2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lastRenderedPageBreak/>
              <w:t>DS1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20 000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67 Kč</w:t>
            </w:r>
          </w:p>
        </w:tc>
      </w:tr>
      <w:tr w:rsidR="00580EA2" w:rsidTr="00580EA2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DS2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20 000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58 Kč</w:t>
            </w:r>
          </w:p>
        </w:tc>
      </w:tr>
      <w:tr w:rsidR="00580EA2" w:rsidTr="00580EA2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DS3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20 000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82 Kč</w:t>
            </w:r>
          </w:p>
        </w:tc>
      </w:tr>
      <w:tr w:rsidR="00580EA2" w:rsidTr="00580EA2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DM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85 Kč</w:t>
            </w:r>
          </w:p>
        </w:tc>
      </w:tr>
      <w:tr w:rsidR="00580EA2" w:rsidTr="00580EA2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DM1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127 Kč</w:t>
            </w:r>
          </w:p>
        </w:tc>
      </w:tr>
      <w:tr w:rsidR="00580EA2" w:rsidTr="00580EA2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DM2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110 Kč</w:t>
            </w:r>
          </w:p>
        </w:tc>
      </w:tr>
      <w:tr w:rsidR="00580EA2" w:rsidTr="00580EA2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DM3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100" w:beforeAutospacing="1" w:after="100" w:afterAutospacing="1"/>
              <w:jc w:val="center"/>
              <w:rPr>
                <w:color w:val="414142"/>
                <w:sz w:val="22"/>
                <w:szCs w:val="22"/>
              </w:rPr>
            </w:pPr>
            <w:r>
              <w:rPr>
                <w:color w:val="414142"/>
                <w:sz w:val="22"/>
                <w:szCs w:val="22"/>
              </w:rPr>
              <w:t>154 Kč</w:t>
            </w:r>
          </w:p>
        </w:tc>
      </w:tr>
    </w:tbl>
    <w:p w:rsidR="00580EA2" w:rsidRDefault="00580EA2" w:rsidP="00580EA2">
      <w:pPr>
        <w:shd w:val="clear" w:color="auto" w:fill="FFFFFF"/>
        <w:rPr>
          <w:color w:val="414142"/>
          <w:sz w:val="18"/>
          <w:szCs w:val="18"/>
        </w:rPr>
      </w:pPr>
      <w:r>
        <w:rPr>
          <w:rStyle w:val="Siln"/>
          <w:color w:val="414142"/>
          <w:sz w:val="18"/>
          <w:szCs w:val="18"/>
        </w:rPr>
        <w:t>Poznámka:</w:t>
      </w:r>
      <w:r>
        <w:rPr>
          <w:color w:val="414142"/>
          <w:sz w:val="18"/>
          <w:szCs w:val="18"/>
        </w:rPr>
        <w:t xml:space="preserve"> Skupiny pojištění S, M a L jsou určeny pro zaměstnance pracující za </w:t>
      </w:r>
      <w:proofErr w:type="gramStart"/>
      <w:r>
        <w:rPr>
          <w:color w:val="414142"/>
          <w:sz w:val="18"/>
          <w:szCs w:val="18"/>
        </w:rPr>
        <w:t>základě</w:t>
      </w:r>
      <w:proofErr w:type="gramEnd"/>
      <w:r>
        <w:rPr>
          <w:color w:val="414142"/>
          <w:sz w:val="18"/>
          <w:szCs w:val="18"/>
        </w:rPr>
        <w:t xml:space="preserve"> pracovní smlouvy, skupiny pojištění DS a DM jsou určeny pro pracovníky pracující na základě dohody o provedení práce nebo dohody o pracovní činnosti</w:t>
      </w:r>
    </w:p>
    <w:p w:rsidR="00580EA2" w:rsidRDefault="00580EA2" w:rsidP="00580E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414142"/>
          <w:sz w:val="18"/>
          <w:szCs w:val="18"/>
        </w:rPr>
      </w:pPr>
      <w:r>
        <w:rPr>
          <w:color w:val="414142"/>
          <w:sz w:val="18"/>
          <w:szCs w:val="18"/>
        </w:rPr>
        <w:t>Na základě vyplněných údajů vám bude vystavena faktura, proto tomuto formuláři věnujte pozornost.</w:t>
      </w:r>
    </w:p>
    <w:p w:rsidR="00580EA2" w:rsidRDefault="00580EA2" w:rsidP="00580E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414142"/>
          <w:sz w:val="18"/>
          <w:szCs w:val="18"/>
        </w:rPr>
      </w:pPr>
      <w:r>
        <w:rPr>
          <w:color w:val="414142"/>
          <w:sz w:val="18"/>
          <w:szCs w:val="18"/>
        </w:rPr>
        <w:t>Organizace je povinna seznámit uvedené pojištěné s tím, že byli pojištěni, a s obsahem pojistné smlouvy.</w:t>
      </w:r>
    </w:p>
    <w:p w:rsidR="00580EA2" w:rsidRDefault="00580EA2" w:rsidP="00580EA2">
      <w:pPr>
        <w:pStyle w:val="Nadpis2"/>
        <w:shd w:val="clear" w:color="auto" w:fill="FFFFFF"/>
        <w:spacing w:before="30" w:after="30"/>
        <w:rPr>
          <w:color w:val="034FA2"/>
          <w:sz w:val="18"/>
          <w:szCs w:val="18"/>
        </w:rPr>
      </w:pPr>
      <w:r>
        <w:rPr>
          <w:color w:val="034FA2"/>
          <w:sz w:val="18"/>
          <w:szCs w:val="18"/>
        </w:rPr>
        <w:t>Tabulka pro výpočet pojistného</w:t>
      </w:r>
    </w:p>
    <w:tbl>
      <w:tblPr>
        <w:tblW w:w="15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9"/>
        <w:gridCol w:w="2830"/>
        <w:gridCol w:w="4848"/>
        <w:gridCol w:w="4628"/>
      </w:tblGrid>
      <w:tr w:rsidR="00580EA2" w:rsidTr="00580EA2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:rsidR="00580EA2" w:rsidRDefault="00580EA2">
            <w:pPr>
              <w:spacing w:before="480"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</w:rPr>
              <w:t>Od</w:t>
            </w:r>
            <w:proofErr w:type="gram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:rsidR="00580EA2" w:rsidRDefault="00580EA2">
            <w:pPr>
              <w:spacing w:before="480"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</w:rPr>
              <w:t>Do</w:t>
            </w:r>
            <w:proofErr w:type="gram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:rsidR="00580EA2" w:rsidRDefault="00580EA2">
            <w:pPr>
              <w:spacing w:before="480"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Počet pojištěných</w:t>
            </w:r>
            <w:r>
              <w:rPr>
                <w:b/>
                <w:bCs/>
                <w:color w:val="000000"/>
              </w:rPr>
              <w:br/>
              <w:t>(dle seznamu níže)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:rsidR="00580EA2" w:rsidRDefault="00580EA2">
            <w:pPr>
              <w:spacing w:before="480"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Pojistné CELKEM</w:t>
            </w:r>
          </w:p>
        </w:tc>
      </w:tr>
      <w:tr w:rsidR="00580EA2" w:rsidTr="00580EA2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480" w:after="240"/>
              <w:jc w:val="center"/>
              <w:rPr>
                <w:color w:val="414142"/>
                <w:sz w:val="24"/>
                <w:szCs w:val="24"/>
              </w:rPr>
            </w:pPr>
            <w:proofErr w:type="gramStart"/>
            <w:r>
              <w:rPr>
                <w:color w:val="414142"/>
              </w:rPr>
              <w:t>13.07.2018</w:t>
            </w:r>
            <w:proofErr w:type="gram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480" w:after="240"/>
              <w:jc w:val="center"/>
              <w:rPr>
                <w:color w:val="414142"/>
                <w:sz w:val="24"/>
                <w:szCs w:val="24"/>
              </w:rPr>
            </w:pPr>
            <w:proofErr w:type="gramStart"/>
            <w:r>
              <w:rPr>
                <w:color w:val="414142"/>
              </w:rPr>
              <w:t>31.12.2018</w:t>
            </w:r>
            <w:proofErr w:type="gram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480" w:after="240"/>
              <w:jc w:val="center"/>
              <w:rPr>
                <w:color w:val="414142"/>
                <w:sz w:val="24"/>
                <w:szCs w:val="24"/>
              </w:rPr>
            </w:pPr>
            <w:r>
              <w:rPr>
                <w:color w:val="414142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20" w:name="DefaultOcxName" w:shapeid="_x0000_i1043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:rsidR="00580EA2" w:rsidRDefault="00580EA2">
            <w:pPr>
              <w:spacing w:before="480" w:after="240"/>
              <w:jc w:val="center"/>
              <w:rPr>
                <w:color w:val="414142"/>
                <w:sz w:val="24"/>
                <w:szCs w:val="24"/>
              </w:rPr>
            </w:pPr>
            <w:r>
              <w:rPr>
                <w:color w:val="414142"/>
              </w:rPr>
              <w:object w:dxaOrig="1440" w:dyaOrig="1440">
                <v:shape id="_x0000_i1042" type="#_x0000_t75" style="width:60.75pt;height:18pt" o:ole="">
                  <v:imagedata r:id="rId6" o:title=""/>
                </v:shape>
                <w:control r:id="rId21" w:name="DefaultOcxName1" w:shapeid="_x0000_i1042"/>
              </w:object>
            </w:r>
          </w:p>
        </w:tc>
      </w:tr>
    </w:tbl>
    <w:p w:rsidR="00580EA2" w:rsidRDefault="00580EA2" w:rsidP="00580E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414142"/>
          <w:sz w:val="18"/>
          <w:szCs w:val="18"/>
        </w:rPr>
      </w:pPr>
      <w:r>
        <w:rPr>
          <w:color w:val="414142"/>
          <w:sz w:val="18"/>
          <w:szCs w:val="18"/>
        </w:rPr>
        <w:t>Na základě vyplněných údajů vám bude vystavena faktura, proto tomuto formuláři věnujte pozornost.</w:t>
      </w:r>
    </w:p>
    <w:p w:rsidR="00580EA2" w:rsidRDefault="00580EA2" w:rsidP="00580E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414142"/>
          <w:sz w:val="18"/>
          <w:szCs w:val="18"/>
        </w:rPr>
      </w:pPr>
      <w:r>
        <w:rPr>
          <w:color w:val="414142"/>
          <w:sz w:val="18"/>
          <w:szCs w:val="18"/>
        </w:rPr>
        <w:t>Organizace je povinna seznámit uvedené pojištěné s tím, že byli pojištěni, a s obsahem pojistné smlouvy.</w:t>
      </w:r>
    </w:p>
    <w:p w:rsidR="00580EA2" w:rsidRDefault="00580EA2" w:rsidP="00580E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414142"/>
          <w:sz w:val="18"/>
          <w:szCs w:val="18"/>
        </w:rPr>
      </w:pPr>
      <w:r>
        <w:rPr>
          <w:color w:val="414142"/>
          <w:sz w:val="18"/>
          <w:szCs w:val="18"/>
        </w:rPr>
        <w:t>Pojištění odpovědnosti za škodu zaměstnance způsobenou zaměstnavateli nad rámec paušálního pojištění je možné sjednat pouze v případě, že je celá organizace, či ústředí organizace přihlášeno k pojištění odpovědnosti za škodu!</w:t>
      </w:r>
    </w:p>
    <w:p w:rsidR="00580EA2" w:rsidRDefault="00580EA2" w:rsidP="00580EA2">
      <w:pPr>
        <w:pStyle w:val="Nadpis1"/>
        <w:shd w:val="clear" w:color="auto" w:fill="FFFFFF"/>
        <w:spacing w:before="60" w:after="150"/>
        <w:rPr>
          <w:color w:val="034FA2"/>
          <w:sz w:val="31"/>
          <w:szCs w:val="31"/>
        </w:rPr>
      </w:pPr>
      <w:r>
        <w:rPr>
          <w:color w:val="034FA2"/>
          <w:sz w:val="31"/>
          <w:szCs w:val="31"/>
        </w:rPr>
        <w:t>Seznam osob k přihlášce do pojištění odpovědnosti zaměstnance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1095"/>
        <w:gridCol w:w="1240"/>
        <w:gridCol w:w="1584"/>
        <w:gridCol w:w="1684"/>
        <w:gridCol w:w="1106"/>
        <w:gridCol w:w="506"/>
      </w:tblGrid>
      <w:tr w:rsidR="00580EA2" w:rsidTr="00580EA2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:rsidR="00580EA2" w:rsidRDefault="00580EA2">
            <w:pPr>
              <w:spacing w:before="480"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:rsidR="00580EA2" w:rsidRDefault="00580EA2">
            <w:pPr>
              <w:spacing w:before="480"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:rsidR="00580EA2" w:rsidRDefault="00580EA2">
            <w:pPr>
              <w:spacing w:before="480"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:rsidR="00580EA2" w:rsidRDefault="00580EA2">
            <w:pPr>
              <w:spacing w:before="480"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Rodné číslo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:rsidR="00580EA2" w:rsidRDefault="00580EA2">
            <w:pPr>
              <w:spacing w:before="480"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Typ pojištění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:rsidR="00580EA2" w:rsidRDefault="00580EA2">
            <w:pPr>
              <w:spacing w:before="480"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Částka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:rsidR="00580EA2" w:rsidRDefault="00580EA2">
            <w:pPr>
              <w:spacing w:before="480"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580EA2" w:rsidRDefault="00580EA2">
      <w:bookmarkStart w:id="0" w:name="_GoBack"/>
      <w:bookmarkEnd w:id="0"/>
    </w:p>
    <w:sectPr w:rsidR="0058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9DA"/>
    <w:multiLevelType w:val="multilevel"/>
    <w:tmpl w:val="46FE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81E14"/>
    <w:multiLevelType w:val="multilevel"/>
    <w:tmpl w:val="3C08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A2"/>
    <w:rsid w:val="00580EA2"/>
    <w:rsid w:val="006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EA2"/>
    <w:pPr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80EA2"/>
    <w:pPr>
      <w:spacing w:before="300" w:after="300"/>
      <w:outlineLvl w:val="0"/>
    </w:pPr>
    <w:rPr>
      <w:caps/>
      <w:color w:val="000000"/>
      <w:kern w:val="36"/>
      <w:sz w:val="27"/>
      <w:szCs w:val="27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580EA2"/>
    <w:pPr>
      <w:spacing w:before="300" w:after="300"/>
      <w:outlineLvl w:val="1"/>
    </w:pPr>
    <w:rPr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0EA2"/>
    <w:rPr>
      <w:rFonts w:ascii="Arial" w:hAnsi="Arial" w:cs="Arial"/>
      <w:caps/>
      <w:color w:val="000000"/>
      <w:kern w:val="36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80EA2"/>
    <w:rPr>
      <w:rFonts w:ascii="Arial" w:hAnsi="Arial" w:cs="Arial"/>
      <w:color w:val="000000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0EA2"/>
    <w:rPr>
      <w:rFonts w:ascii="Arial" w:hAnsi="Arial" w:cs="Arial" w:hint="default"/>
      <w:strike w:val="0"/>
      <w:dstrike w:val="0"/>
      <w:color w:val="F5756C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580EA2"/>
    <w:rPr>
      <w:rFonts w:ascii="Arial" w:hAnsi="Arial" w:cs="Arial" w:hint="default"/>
      <w:b/>
      <w:bCs/>
    </w:rPr>
  </w:style>
  <w:style w:type="paragraph" w:styleId="Normlnweb">
    <w:name w:val="Normal (Web)"/>
    <w:basedOn w:val="Normln"/>
    <w:uiPriority w:val="99"/>
    <w:unhideWhenUsed/>
    <w:rsid w:val="00580EA2"/>
    <w:pPr>
      <w:spacing w:before="150"/>
    </w:pPr>
    <w:rPr>
      <w:sz w:val="24"/>
      <w:szCs w:val="24"/>
    </w:rPr>
  </w:style>
  <w:style w:type="character" w:customStyle="1" w:styleId="small">
    <w:name w:val="small"/>
    <w:basedOn w:val="Standardnpsmoodstavce"/>
    <w:rsid w:val="00580EA2"/>
    <w:rPr>
      <w:rFonts w:ascii="Arial" w:hAnsi="Arial" w:cs="Arial" w:hint="default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E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EA2"/>
    <w:rPr>
      <w:rFonts w:ascii="Tahoma" w:hAnsi="Tahoma" w:cs="Tahoma"/>
      <w:sz w:val="16"/>
      <w:szCs w:val="1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80EA2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80EA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ormularpovinny">
    <w:name w:val="formular_povinny"/>
    <w:basedOn w:val="Standardnpsmoodstavce"/>
    <w:rsid w:val="00580EA2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80EA2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80EA2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EA2"/>
    <w:pPr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80EA2"/>
    <w:pPr>
      <w:spacing w:before="300" w:after="300"/>
      <w:outlineLvl w:val="0"/>
    </w:pPr>
    <w:rPr>
      <w:caps/>
      <w:color w:val="000000"/>
      <w:kern w:val="36"/>
      <w:sz w:val="27"/>
      <w:szCs w:val="27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580EA2"/>
    <w:pPr>
      <w:spacing w:before="300" w:after="300"/>
      <w:outlineLvl w:val="1"/>
    </w:pPr>
    <w:rPr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0EA2"/>
    <w:rPr>
      <w:rFonts w:ascii="Arial" w:hAnsi="Arial" w:cs="Arial"/>
      <w:caps/>
      <w:color w:val="000000"/>
      <w:kern w:val="36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80EA2"/>
    <w:rPr>
      <w:rFonts w:ascii="Arial" w:hAnsi="Arial" w:cs="Arial"/>
      <w:color w:val="000000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0EA2"/>
    <w:rPr>
      <w:rFonts w:ascii="Arial" w:hAnsi="Arial" w:cs="Arial" w:hint="default"/>
      <w:strike w:val="0"/>
      <w:dstrike w:val="0"/>
      <w:color w:val="F5756C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580EA2"/>
    <w:rPr>
      <w:rFonts w:ascii="Arial" w:hAnsi="Arial" w:cs="Arial" w:hint="default"/>
      <w:b/>
      <w:bCs/>
    </w:rPr>
  </w:style>
  <w:style w:type="paragraph" w:styleId="Normlnweb">
    <w:name w:val="Normal (Web)"/>
    <w:basedOn w:val="Normln"/>
    <w:uiPriority w:val="99"/>
    <w:unhideWhenUsed/>
    <w:rsid w:val="00580EA2"/>
    <w:pPr>
      <w:spacing w:before="150"/>
    </w:pPr>
    <w:rPr>
      <w:sz w:val="24"/>
      <w:szCs w:val="24"/>
    </w:rPr>
  </w:style>
  <w:style w:type="character" w:customStyle="1" w:styleId="small">
    <w:name w:val="small"/>
    <w:basedOn w:val="Standardnpsmoodstavce"/>
    <w:rsid w:val="00580EA2"/>
    <w:rPr>
      <w:rFonts w:ascii="Arial" w:hAnsi="Arial" w:cs="Arial" w:hint="default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E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EA2"/>
    <w:rPr>
      <w:rFonts w:ascii="Tahoma" w:hAnsi="Tahoma" w:cs="Tahoma"/>
      <w:sz w:val="16"/>
      <w:szCs w:val="1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80EA2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80EA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ormularpovinny">
    <w:name w:val="formular_povinny"/>
    <w:basedOn w:val="Standardnpsmoodstavce"/>
    <w:rsid w:val="00580EA2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80EA2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80EA2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611">
          <w:marLeft w:val="0"/>
          <w:marRight w:val="0"/>
          <w:marTop w:val="45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851217017">
          <w:marLeft w:val="0"/>
          <w:marRight w:val="0"/>
          <w:marTop w:val="45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683702984">
          <w:marLeft w:val="0"/>
          <w:marRight w:val="0"/>
          <w:marTop w:val="45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25897645">
          <w:marLeft w:val="0"/>
          <w:marRight w:val="0"/>
          <w:marTop w:val="450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748233210">
          <w:marLeft w:val="0"/>
          <w:marRight w:val="0"/>
          <w:marTop w:val="450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875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4315">
          <w:marLeft w:val="0"/>
          <w:marRight w:val="0"/>
          <w:marTop w:val="450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447116757">
          <w:marLeft w:val="0"/>
          <w:marRight w:val="0"/>
          <w:marTop w:val="450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328753018">
          <w:marLeft w:val="0"/>
          <w:marRight w:val="0"/>
          <w:marTop w:val="450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2018-07-13T13:14:00Z</dcterms:created>
  <dcterms:modified xsi:type="dcterms:W3CDTF">2018-07-13T13:18:00Z</dcterms:modified>
</cp:coreProperties>
</file>